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97">
        <w:rPr>
          <w:rFonts w:ascii="Times New Roman" w:hAnsi="Times New Roman" w:cs="Times New Roman"/>
          <w:b/>
          <w:bCs/>
          <w:sz w:val="24"/>
          <w:szCs w:val="24"/>
        </w:rPr>
        <w:t>III. MEDITACIJA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97">
        <w:rPr>
          <w:rFonts w:ascii="Times New Roman" w:hAnsi="Times New Roman" w:cs="Times New Roman"/>
          <w:b/>
          <w:bCs/>
          <w:sz w:val="24"/>
          <w:szCs w:val="24"/>
        </w:rPr>
        <w:t>O BOGU, DA EGZISTIRA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Sad ću zatvoriti oči, začepit ću uši, odvratit ću sva svoja osjetila, čak ću i sve slike tjelesnih stvari izbrisati iz svojeg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mišljenja,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ću ih barem, jer se to jedva može postići, smatrati ispraznim i lažnim, te ću se obratiti sebi samom i nastojati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razmotrivši pomnije - upoznati bolje sama sebe i više se približiti sebi. Ja sam stvar što misli, to jest: koja sumnja, tvrdi,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niječe, malo stvari razumije, mnoge ne poznaje, koja hoće, neće, koja zamišlja i osjeća; kao što sam već prije primijetio,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iako one stvari koje osjećam ili zamišljam izvan sebe možda nisu ništa, ipak se ti oblici mišljenja (kako nazivam i osjećaje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 zamišljaje) - samo utoliko ukoliko su oblici mišljenja - siguran sam, nalaze u meni.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U ovo malo riječi naveo sam sve što istinski znam,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barem ono za što sam dosad primijetio da znam.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Sad ću pomnije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razgledati postoje li u mene još neke druge stvari koje još nisam opazio.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Siguran sam da sam stvar što misli.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Ne znam 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također i to što se traži da bih bio siguran u nekoj stvari?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Zaista u toj prvoj spoznaji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ničeg drugog osim jasna i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odjelita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zahvaćanja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(perceptio) </w:t>
      </w:r>
      <w:r w:rsidRPr="00A01F97">
        <w:rPr>
          <w:rFonts w:ascii="Times New Roman" w:hAnsi="Times New Roman" w:cs="Times New Roman"/>
          <w:sz w:val="24"/>
          <w:szCs w:val="24"/>
        </w:rPr>
        <w:t>onog što potvrđujem; to uistinu ne bi bilo dostatno da me uvjeri u istinu o stvari, kad bi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uopće moglo dogoditi, da bude lažno nešto što sam shvatio tako jasno i odjelito; stoga mi se čini da se može postaviti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opće pravilo: istinito je sve ono što zahvaćam veoma jasno i odjelito.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Pa ipak, primio sam prije mnoge stvari kao posve sigurne i očigledne, za koje sam poslije otkrio da su sumnjive.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Kakve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onda one bijahu?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Naravno, zemlja, nebo, zvijezde i sve ostale koje prisvojih osjetima.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A što sam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toga ma 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zahvatio? Mojem su se duhu pojavile zaista ideje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misli takovih stvari. 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sad ne niječem da su te ideje u meni. Ali 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 još nešto što sam tvrdio i za što sam, po navici vjerovanja, držao da to jasno zahvaćam što ipak zapravo nisam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zahvaćao: naime stvari koje su izvan mene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kojih su potekle iste ideje i kojima bijahu posve slične. A to bijaše ono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čemu sam se varao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- ako sam istinito sudio - zaista to ne bijaše zbog snage mojeg zahvaćanja.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Što je posrijedi?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Kad sam razmatrao stvari aritmetičke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geometrijske, štogod veoma jednostavno i lako, kao kad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dva i tri pet ili slič no, nisam li barem njih dovoljno jasno prozreo da bih mogao utvrditi da su istinite? Naravno, nisam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poslije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iz kojeg drugog uzroka tvrdio da i u njih treba sumnjati nego samo zbog toga što mi je palo na pamet da mi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kakav Bog mogao dati takvu narav da se varam čak i u onim stvarima koje se čine najočitije. Pa koliko god mi puta dođe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u pamet to unaprijed stvoreno mnijenje o potpunoj Božjoj moći, ne mogu ne dopuštiti: kad god on to poželi, lako mu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postići da se prevarim čak i u onim stvarima za koje mislim da ih najbjelodanije uviđam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očima duha. </w:t>
      </w:r>
      <w:r w:rsidRPr="00A01F97">
        <w:rPr>
          <w:rFonts w:ascii="Times New Roman" w:hAnsi="Times New Roman" w:cs="Times New Roman"/>
          <w:sz w:val="24"/>
          <w:szCs w:val="24"/>
        </w:rPr>
        <w:t>Samo, koliko god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puta obratio tim stvarima za koje mislim da ih veoma jasno zahvaćam, toliko sam u njih uvjeren, da sam od sebe izričem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ove riječi: nek me obmanjuje tko god može, ipak nikad neće postići da ne budem ništa, sve dok mislim da nešto jesam,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da pak jednom bude istina da mene nije nikad bilo - ako je pak sada istinito da jesam ili pak možda da tri i dva zbrojeni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budu više ih manje od pet, ili slično, u čemu naime prepoznajem očito protuslovlje. A budući da sigurno nemam nikakva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povoda po kojem bi se osvjedočio da postoji nekakav Bog obmanjivač, niti pak dosad dostatno znam da li i 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nekakav Bog, razlog za sumnju veoma je slabašan i - da tako kažem - metafizički i ovisi tek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onog mnijenja. Ali da bi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 on uklonio, čim se pruži prilika treba istražiti da li Bog jest, i ako on jest, može li biti obmanjivač; jer dok se o tome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zna, ne čini mi se da ikako mogu biti siguran u bilo što drugo.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Sad je pak potrebno poći po redu, pa podijelivši prvo sve moje misli u stanovite redove, istražiti u kojima se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njih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zapravo nahodi istina ili laž. Neke su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njih poput slika stvari i samo njima navlastito odgovara ime ideja: kao kad mislim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>čovjeku, utvari, nebu, anđelu ili Bogu. Druge pak osim toga imaju drugačije oblike: kao kad hoću, kad se bojim, kad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tvrdim, kad niječem,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uvijek shvaćam neku stvar kao podmet svojeg mišljenja, ali mišljenjem obuhvaćam i nešto šire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same sličnosti dotične stvari; od tih stvari jedne se nazivaju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voljama (voluntates) </w:t>
      </w:r>
      <w:r w:rsidRPr="00A01F97">
        <w:rPr>
          <w:rFonts w:ascii="Times New Roman" w:hAnsi="Times New Roman" w:cs="Times New Roman"/>
          <w:sz w:val="24"/>
          <w:szCs w:val="24"/>
        </w:rPr>
        <w:t xml:space="preserve">ili afektima, a druge sudovima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(judicia).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Što se pak tiče ideja, promatraju li se same u sebi, bez odnosa prema nečem drugom, one zapravo ne mogu biti lažne,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jer zamislio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kozu ili kimeru, ništa nije manje istinito da zamišljam jedno kao i drugu. Isto se tako ne treba bojati nikakve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laži u samoj volji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u afektima; jer ma kako opake stvari, ili pak one kojih nikad nema, mogao poželjeti - nije stoga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neistinito da ih želim. A kako preostaju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sami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sudovi, kod njih mi se valja pripaziti da se ne prevarim. A glavna pogreška,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01F97">
        <w:rPr>
          <w:rFonts w:ascii="Times New Roman" w:hAnsi="Times New Roman" w:cs="Times New Roman"/>
          <w:sz w:val="24"/>
          <w:szCs w:val="24"/>
        </w:rPr>
        <w:t xml:space="preserve">ona koja se u njima može najčešće otkriti, jest u tome, što sudim, da ideje koje su u meni jesu slične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sukladne stvarima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koje su izvan mene; a naravno, ako ja same ideje smatram tek oblicima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(modus) </w:t>
      </w:r>
      <w:r w:rsidRPr="00A01F97">
        <w:rPr>
          <w:rFonts w:ascii="Times New Roman" w:hAnsi="Times New Roman" w:cs="Times New Roman"/>
          <w:sz w:val="24"/>
          <w:szCs w:val="24"/>
        </w:rPr>
        <w:t>svojeg mišljenja, bez odnosa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nečemu drugom, teško da će mi moći pružiti ikakva gradiva za griješenje.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Od tih ideja jedne mi se čine urođene, druge pridošle, a treće od samog mene sačinjene: jer kad razumijevam što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stvar, što je istina, što je mišljenje, čini mi se da te ne potječu niodkuda nego od same moje prirode; ako pak slušam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buku, gledam sunce, osjećam vatru, sve dosad sam sudio da to potječe od stvari što su izvan mene; i napokon sâm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izmišljam sirene, hipogrife i slično. Ali mogao bih možda i misliti da su sve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pridošle ili sve urođene ili sve sačinjene: 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još nisam jasno nazreo njihovo pravo podrijetlo.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O idejama koje držim da potječu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što egzistiraju izvan mene, treba prije svega istražiti koji me to razlog nagoni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da njih smatram sličnima tim istim stvarima.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Zaista, čini mi se da me priroda poučava tako.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Zatim se uvjeravam kako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 ovise od moje volje, te stoga ne ni od mene sama; često se naime pojavljuju protiv moje volje: kao sad kad - htio ja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 htio - osjećam toplinu, te stoga mislim da taj osjet ili ideja topline, dolazi meni od neke stvari što je različita od mene,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naime od topline vatre uz koju sjedim.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Ništa sad nije prikladnije nego da sudim kako ta ista stvar unosi u mene svoju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sličnost prije nego bilo što drugo.</w:t>
      </w:r>
      <w:proofErr w:type="gramEnd"/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Sad ću pogledati da li su ti razlozi dostatno čvrsti.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Kad ovdje kažem da me tomu poučava priroda, onda mislim samo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kako me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to da vjerujem nagoni spontani poriv, a ne da mi istinu otkriva kakva prirodna svjetlost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(lumen naturale). </w:t>
      </w:r>
      <w:r w:rsidRPr="00A01F9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dvoje se uveliko razlikuje; jer sve one stvari koje mi se pokazuju spomoću prirodne svjetlosti (kao što iz toga da sumnjam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proizlazi da jesam i slično), ne mogu nikako biti sumnjive, - jer ne može biti ni jedne druge sposobnosti kojoj bih jednako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vjerovao kao toj svjetlosti -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iako </w:t>
      </w:r>
      <w:r w:rsidRPr="00A01F97">
        <w:rPr>
          <w:rFonts w:ascii="Times New Roman" w:hAnsi="Times New Roman" w:cs="Times New Roman"/>
          <w:sz w:val="24"/>
          <w:szCs w:val="24"/>
        </w:rPr>
        <w:t>ona može učiti da nisu istinite; ali što se tiče prirodnih poriva, često sam izjavljivao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su me oni navodili na ono što je gore - kad posrijedi bijaše izbor dobra - te ne vidim razloga zašto bih njima više vjerovao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u bilo kojoj drugoj stvari.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Zatim, ma koliko one ideje ne ovisile o mojoj volji, iz toga nužno ne proizlazi da one potječu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što su izvan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mene. Jer, kao što oni porivi - o kojima sam već govorio - iako su u meni, čine se različitim od moje volje, tako da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1F97">
        <w:rPr>
          <w:rFonts w:ascii="Times New Roman" w:hAnsi="Times New Roman" w:cs="Times New Roman"/>
          <w:sz w:val="24"/>
          <w:szCs w:val="24"/>
        </w:rPr>
        <w:t>možda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u meni i neka druga sposobnost, koja mi još nije dostatno poznata,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proizvođačica </w:t>
      </w:r>
      <w:r w:rsidRPr="00A01F97">
        <w:rPr>
          <w:rFonts w:ascii="Times New Roman" w:hAnsi="Times New Roman" w:cs="Times New Roman"/>
          <w:sz w:val="24"/>
          <w:szCs w:val="24"/>
        </w:rPr>
        <w:t>tih istih ideja, upravo kao što 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se dosad uvijek činilo da se one u meni oblikuju dok spavam, a bez ikakve pomoći vanjskih stvari.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Napokon, neka i potječu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koje su od mene različite, iz toga ne slijedi da one moraju biti slične tim stvarima.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Dapače, u mnogih sam često opazio veliku razliku: tako, na primjer, u sebe nalazim dvije različite ideje sunca: jednu 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 dobivena spomoću osjetila (i koju uglavnom treba razmatrati među idejama koje smatram pridošlim) i po kojoj mi seono čini veoma malenim, dok se druga ideja temelji na astronomskim razlozima (to jest potječe od misli koje su mi kao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1F97">
        <w:rPr>
          <w:rFonts w:ascii="Times New Roman" w:hAnsi="Times New Roman" w:cs="Times New Roman"/>
          <w:sz w:val="24"/>
          <w:szCs w:val="24"/>
        </w:rPr>
        <w:t xml:space="preserve">urođene ili sam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>ih sam načinio nekim drugim načinom), i po njoj sunce izlazi mnogo puta veće od zemlje; dakako: obje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mogu biti slične istom suncu koje egzistira izvan mene, a um me uvjerava kako je od njih ona od sunca najrazličitija 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se čini da najviše potječe od njega.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A sve to dostatno pokazuje kako sam do sada vjerovao - ne po sigurnome sudu, nego tek po slijepom porivu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1F97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egzistiraju neke stvari različite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mene koje meni putem organa osjetila, ili nekim drugim načinom, nameću svoje ideje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slike.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Ali postoji i drugi način da se istraži egzistiraju li izvan mene neke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o kojima su ideje u meni. Uistinu, utoliko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ukoliko su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iste ideje tek oblici mišljenja, ne razaznajem među njima nikakve nejednakosti i čini se da sve potječu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mene na isti način; ali, ukoliko jedna predstavlja jednu, a druga drugu stvar, očito je da se one veoma razlikuju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međusobno. Jer, nema nikakve sumnje, one koje mi iznose supstancije nešto su mnogo više i - da tako kažem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sadržavaju u sebi više objektivne stvarnosti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(realitas objectiva) </w:t>
      </w:r>
      <w:r w:rsidRPr="00A01F97">
        <w:rPr>
          <w:rFonts w:ascii="Times New Roman" w:hAnsi="Times New Roman" w:cs="Times New Roman"/>
          <w:sz w:val="24"/>
          <w:szCs w:val="24"/>
        </w:rPr>
        <w:t xml:space="preserve">od onih koje predstavljaju tek oblike,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(modi) </w:t>
      </w:r>
      <w:r w:rsidRPr="00A01F97">
        <w:rPr>
          <w:rFonts w:ascii="Times New Roman" w:hAnsi="Times New Roman" w:cs="Times New Roman"/>
          <w:sz w:val="24"/>
          <w:szCs w:val="24"/>
        </w:rPr>
        <w:t xml:space="preserve">ili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akcidencije;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te ponovno, ona ideja po kojoj razumijevam najvišeg Boga, vječnog, beskonačnog, sveznajućeg, svemoćnog i tvorca 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stvari koje postoje izvan njega - zaista ima u sebi više objektivne stvarnosti negoli one po kojima se pokazuju konačne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supstancije.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Naravno, već po prirodnoj svjetlosti je očito da u sveopćem tvornom uzroku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(causa efficiens </w:t>
      </w:r>
      <w:proofErr w:type="gramStart"/>
      <w:r w:rsidRPr="00A01F97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 totalis) </w:t>
      </w:r>
      <w:r w:rsidRPr="00A01F97">
        <w:rPr>
          <w:rFonts w:ascii="Times New Roman" w:hAnsi="Times New Roman" w:cs="Times New Roman"/>
          <w:sz w:val="24"/>
          <w:szCs w:val="24"/>
        </w:rPr>
        <w:t>treba biti barem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tohko koliko i u učinku istog uzroka. Jer, odakle - pitam se - može uzeti učinak svoju stvarnost ako ne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uzroka?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A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da uzrok nju njemu da, ako je sam ne bi imao?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Odatle pak slijedi ne samo da nešto ne može postati iz ništa, nego i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ono što je savršenije - naime: što u sebi sadrži više stvarnosti, ne može postati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onog što je manje savršeno. A to nije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očigledno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istinito samo o onim učincima kojih je stvarnost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aktualna </w:t>
      </w:r>
      <w:r w:rsidRPr="00A01F97">
        <w:rPr>
          <w:rFonts w:ascii="Times New Roman" w:hAnsi="Times New Roman" w:cs="Times New Roman"/>
          <w:sz w:val="24"/>
          <w:szCs w:val="24"/>
        </w:rPr>
        <w:t xml:space="preserve">ili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formalna, </w:t>
      </w:r>
      <w:r w:rsidRPr="00A01F97">
        <w:rPr>
          <w:rFonts w:ascii="Times New Roman" w:hAnsi="Times New Roman" w:cs="Times New Roman"/>
          <w:sz w:val="24"/>
          <w:szCs w:val="24"/>
        </w:rPr>
        <w:t>nego vrijedi i za ideje, u kojima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promatra tek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objektivna </w:t>
      </w:r>
      <w:r w:rsidRPr="00A01F97">
        <w:rPr>
          <w:rFonts w:ascii="Times New Roman" w:hAnsi="Times New Roman" w:cs="Times New Roman"/>
          <w:sz w:val="24"/>
          <w:szCs w:val="24"/>
        </w:rPr>
        <w:t xml:space="preserve">stvarnost.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To jest, </w:t>
      </w:r>
      <w:r w:rsidRPr="00A01F97">
        <w:rPr>
          <w:rFonts w:ascii="Times New Roman" w:hAnsi="Times New Roman" w:cs="Times New Roman"/>
          <w:sz w:val="24"/>
          <w:szCs w:val="24"/>
        </w:rPr>
        <w:t>ne samo da - primjera radi - nekakav kamen koji prije nije postojao ne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sad početi postojati ukoliko se ne proizvode od neke stvari u kojoj se - bilo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formalno </w:t>
      </w:r>
      <w:r w:rsidRPr="00A01F97">
        <w:rPr>
          <w:rFonts w:ascii="Times New Roman" w:hAnsi="Times New Roman" w:cs="Times New Roman"/>
          <w:sz w:val="24"/>
          <w:szCs w:val="24"/>
        </w:rPr>
        <w:t xml:space="preserve">bilo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eminentno </w:t>
      </w:r>
      <w:r w:rsidRPr="00A01F97">
        <w:rPr>
          <w:rFonts w:ascii="Times New Roman" w:hAnsi="Times New Roman" w:cs="Times New Roman"/>
          <w:sz w:val="24"/>
          <w:szCs w:val="24"/>
        </w:rPr>
        <w:t>nalazi sve ono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čega se sastoji kamen; niti se toplina može uvesti u predmet koji se prije nije grijao, osim od stvari koja je poretku barem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jednako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savršena kao i toplina, i slično u drugim slučajevima;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nego - </w:t>
      </w:r>
      <w:r w:rsidRPr="00A01F97">
        <w:rPr>
          <w:rFonts w:ascii="Times New Roman" w:hAnsi="Times New Roman" w:cs="Times New Roman"/>
          <w:sz w:val="24"/>
          <w:szCs w:val="24"/>
        </w:rPr>
        <w:t>pored toga - ne može u meni biti ni ideje topline 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kamena, ukoliko nisu u meni nastale po nekom uzroku u kojem je barem toliko stvarnosti koliko poimani da je ima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toplini ili kamenu. I ma koliko taj isti uzrok ne pretočio ništa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svoje aktualne ili formalne stvarnosti u moju ideju, ne 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stoga misliti da je ona manje stvarna, jer takva je narav same ideje da njoj izvan nje same ne treba nikakva formalna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stvarnost, osim one koju dobija od mojeg mišljenja, kojega je i oblik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(modus). </w:t>
      </w:r>
      <w:r w:rsidRPr="00A01F97">
        <w:rPr>
          <w:rFonts w:ascii="Times New Roman" w:hAnsi="Times New Roman" w:cs="Times New Roman"/>
          <w:sz w:val="24"/>
          <w:szCs w:val="24"/>
        </w:rPr>
        <w:t xml:space="preserve">A što pak ova ideja sadrži više ove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objektivne stvarnosti nego neka druga, to očito ima po nekom uzroku, u kojem je barem toliko formalne stvarnosti 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ona sama sadržava objektivne. Ako pak pretpostavimo da se u ideji nalazi štogod što ne bijaše u njezinu uzroku, onda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potječe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ništa; ali ma koliko bio nesavršen dotični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oblik bitka (essendi modus), </w:t>
      </w:r>
      <w:r w:rsidRPr="00A01F97">
        <w:rPr>
          <w:rFonts w:ascii="Times New Roman" w:hAnsi="Times New Roman" w:cs="Times New Roman"/>
          <w:sz w:val="24"/>
          <w:szCs w:val="24"/>
        </w:rPr>
        <w:t>kojim je stvar preko ideje objektivno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razumu, ipak nikako nije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ništa, </w:t>
      </w:r>
      <w:r w:rsidRPr="00A01F97">
        <w:rPr>
          <w:rFonts w:ascii="Times New Roman" w:hAnsi="Times New Roman" w:cs="Times New Roman"/>
          <w:sz w:val="24"/>
          <w:szCs w:val="24"/>
        </w:rPr>
        <w:t xml:space="preserve">niti pak stoga može potjecati od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ništa.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isto tako ne trebam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pretpostavljati, </w:t>
      </w:r>
      <w:r w:rsidRPr="00A01F97">
        <w:rPr>
          <w:rFonts w:ascii="Times New Roman" w:hAnsi="Times New Roman" w:cs="Times New Roman"/>
          <w:sz w:val="24"/>
          <w:szCs w:val="24"/>
        </w:rPr>
        <w:t>ako je stvarnost koju razmatram u svojim idejama tek objektivna, da ista stvarnost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treba formalno biti u uzrocima istih ideja, nego dostaje ako je i u njima objektivno.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 xml:space="preserve">Jer kao što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objektivni </w:t>
      </w:r>
      <w:r w:rsidRPr="00A01F97">
        <w:rPr>
          <w:rFonts w:ascii="Times New Roman" w:hAnsi="Times New Roman" w:cs="Times New Roman"/>
          <w:sz w:val="24"/>
          <w:szCs w:val="24"/>
        </w:rPr>
        <w:t>oblik bitka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pripada idejama po samoj njihovoj prirodi,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tako formalni </w:t>
      </w:r>
      <w:r w:rsidRPr="00A01F97">
        <w:rPr>
          <w:rFonts w:ascii="Times New Roman" w:hAnsi="Times New Roman" w:cs="Times New Roman"/>
          <w:sz w:val="24"/>
          <w:szCs w:val="24"/>
        </w:rPr>
        <w:t xml:space="preserve">oblik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bitka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pripada uzrocima ideja - barem prvih i glavnih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1F97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njihovoj prirodi.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iako se možda jedna ideja može roditi iz druge, ipak od toga ne nastaje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progressus in infinitum, </w:t>
      </w:r>
      <w:r w:rsidRPr="00A01F97">
        <w:rPr>
          <w:rFonts w:ascii="Times New Roman" w:hAnsi="Times New Roman" w:cs="Times New Roman"/>
          <w:sz w:val="24"/>
          <w:szCs w:val="24"/>
        </w:rPr>
        <w:t>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tako treba doći tek do neke prvotne ideje, kojoj je uzrok poput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arhetipa, </w:t>
      </w:r>
      <w:r w:rsidRPr="00A01F97">
        <w:rPr>
          <w:rFonts w:ascii="Times New Roman" w:hAnsi="Times New Roman" w:cs="Times New Roman"/>
          <w:sz w:val="24"/>
          <w:szCs w:val="24"/>
        </w:rPr>
        <w:t>u kojem je formalno sadržana sva ona stvarnost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koja je u ideji tek objektivno. Upravo kao što mi je spomoću naravne svjetlosti očigledno da su ideje u meni poput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nekakvih slika, koje lako mogu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 xml:space="preserve">odstupiti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savršenstva stvari od kojih potječu, ali ne mogu sadržavati ništa ni veće 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savršenije.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A što sve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duže i pomnije istražujem, sve jasnije i odjelitije spoznajem da su istinite.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Ali što da iz 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zaključim?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Zaista, ako je objektivna stvarnost neke od mojih ideja takva da sam siguran kako ona nije u meni ni formalno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ni eminentno, niti da ja sâm mogu biti uzrokom te ideje, otuda neminovno slijedi da nisam u svijetu ja sâm, nego da egzistira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i neka druga stvar koja je uzrok dotične ideje. Ako pak u meni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nikakve takve ideje, onda ne znam ni kakva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argumenta koji bi me uvjerio u egzistenciju bilo koje stvari različite od mene; sve sam pomno razmotrio, i nisam mogao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dosad otkriti nikakva drugog.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tih pak mojih ideja, osim one koja mene samog meni predočava, i s kojom ovdje ne može biti nikakve teškoće,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jedna predstavlja Boga, neke stvari tjelesne i nežive, neke anđele, jedne životinje i napokon neke druge ljude meni slične.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A što se tiče onih ideja koje predstavljaju ostale ljude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životinje ili anđele, lako razumijevam kako se one mogu složiti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od, onih koje imam o sebi samom, tjelesnim stvarima i Bogu,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sve da </w:t>
      </w:r>
      <w:r w:rsidRPr="00A01F97">
        <w:rPr>
          <w:rFonts w:ascii="Times New Roman" w:hAnsi="Times New Roman" w:cs="Times New Roman"/>
          <w:sz w:val="24"/>
          <w:szCs w:val="24"/>
        </w:rPr>
        <w:t>na svijetu ne postoje ni drugi ljudi osim mene, niti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pak životinje ili anđeli.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Što se opet tiče ideja tjelesnih stvari, ničega u njima nema što bi bilo takvo da - čini se - ne bi moglo potjecati od 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samoga; jer ako pomnije razmotrim i pojedine od njih istražim istim onim načinom kojim jučer istraživah ideju voska,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opažam kako je u njima vrlo malo onoga što zahvaćam jasno i odjelito: naime, veličinu ili protegnutost u dubinu, širinu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01F97">
        <w:rPr>
          <w:rFonts w:ascii="Times New Roman" w:hAnsi="Times New Roman" w:cs="Times New Roman"/>
          <w:sz w:val="24"/>
          <w:szCs w:val="24"/>
        </w:rPr>
        <w:t>dubinu; lik što potječe od ograničenja protegnutosti; položaj što ga r a z 1 i č i t e uobličene stvari između sebe zauzimaju;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zatim gibanje ih promjenu toga položaja; tima se još mogu dodati s u b s t a n c i j a , trajanje i broj: ostale pak,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svjetlost i boje, zvuci, vonjevi, okusi, top-Una i hladnoća i ostala dodirna svojstva - pomišljam tek zbrkano i nejasno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da ne znam jesu li istinite ili lažne, to jest: jesu h ideje koje imam o njima ideje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stvari </w:t>
      </w:r>
      <w:r w:rsidRPr="00A01F97">
        <w:rPr>
          <w:rFonts w:ascii="Times New Roman" w:hAnsi="Times New Roman" w:cs="Times New Roman"/>
          <w:sz w:val="24"/>
          <w:szCs w:val="24"/>
        </w:rPr>
        <w:t xml:space="preserve">ili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ne-stvari. </w:t>
      </w:r>
      <w:r w:rsidRPr="00A01F97">
        <w:rPr>
          <w:rFonts w:ascii="Times New Roman" w:hAnsi="Times New Roman" w:cs="Times New Roman"/>
          <w:sz w:val="24"/>
          <w:szCs w:val="24"/>
        </w:rPr>
        <w:t>Iako sam malo prije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primijetio da se pravo nazvana ili formalna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lažnoća </w:t>
      </w:r>
      <w:r w:rsidRPr="00A01F97">
        <w:rPr>
          <w:rFonts w:ascii="Times New Roman" w:hAnsi="Times New Roman" w:cs="Times New Roman"/>
          <w:sz w:val="24"/>
          <w:szCs w:val="24"/>
        </w:rPr>
        <w:t>može otkriti samo u sudovima, ipak u idejama postoji stanovita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materijalna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lažnoća, </w:t>
      </w:r>
      <w:r w:rsidRPr="00A01F97">
        <w:rPr>
          <w:rFonts w:ascii="Times New Roman" w:hAnsi="Times New Roman" w:cs="Times New Roman"/>
          <w:sz w:val="24"/>
          <w:szCs w:val="24"/>
        </w:rPr>
        <w:t xml:space="preserve">kad ono što je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ne-stvar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predstavljaju kao stvar: tako su - na primjer - ideje koje imam o toplini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01F97">
        <w:rPr>
          <w:rFonts w:ascii="Times New Roman" w:hAnsi="Times New Roman" w:cs="Times New Roman"/>
          <w:sz w:val="24"/>
          <w:szCs w:val="24"/>
        </w:rPr>
        <w:t>hladnoći tako malo jasne i određene, da po njima ne mogu razabrati nije li hladnoća tek lišenost topline ili je toplina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lišenost hladnoće, nisu li obje stvarna svojstva ili to nije ni jedna od njih. I jer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ideja koje nisu o nekim stvarima,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 zaista istinito da hladnoća nije ništa drugo nego lišenost topline, ideja koja mi to predstavlja kao nešto stvarno i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pozitivno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>, s pravom se naziva lažnom, a isto je tako i sa ostalim.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Tima zaista ne trebam pripisivati nekog drugog tvorca osim sebe sama; jer, ako su lažne, to jest, ako ne predstavljaju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nikakve stvari, meni je po prirodnoj svjetlosti znano da one potječu od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ništa, </w:t>
      </w:r>
      <w:r w:rsidRPr="00A01F97">
        <w:rPr>
          <w:rFonts w:ascii="Times New Roman" w:hAnsi="Times New Roman" w:cs="Times New Roman"/>
          <w:sz w:val="24"/>
          <w:szCs w:val="24"/>
        </w:rPr>
        <w:t>to jest, one nisu u meni po bilo kojem drugom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uzroku nego zbog toga što nešto manjka mojoj naravi i što ona nije posve savršena; ako pak jesu istinite, budući mi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iznose tako malo stvarnosti da ih ne mogu razlikovati od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nestvari, </w:t>
      </w:r>
      <w:r w:rsidRPr="00A01F97">
        <w:rPr>
          <w:rFonts w:ascii="Times New Roman" w:hAnsi="Times New Roman" w:cs="Times New Roman"/>
          <w:sz w:val="24"/>
          <w:szCs w:val="24"/>
        </w:rPr>
        <w:t>ne vidim zašto ne bi mogle biti samo po meni.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Od onih pak koje su jasne i odjelite među idejama tjelesnih stvari, čini mi se da sam neke mogao posuditi od ideje 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sebi samom, naime supstanciju, trajanje, broj i ostale tomu slične; jer kad mislim da je kamen supstancija ili stvar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spremna egzistirati sama po sebi, tako sam i ja supstancija, premda sebe poimam kao stvar što misli a nije protežna, dok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je kamen stvar protežna, a nije ona što misli; i upravo kao što je između oba pojma velika razlika, oni se - čini se </w:t>
      </w:r>
      <w:r w:rsidR="00721E20">
        <w:rPr>
          <w:rFonts w:ascii="Times New Roman" w:hAnsi="Times New Roman" w:cs="Times New Roman"/>
          <w:sz w:val="24"/>
          <w:szCs w:val="24"/>
        </w:rPr>
        <w:t>–</w:t>
      </w:r>
      <w:r w:rsidRPr="00A01F97">
        <w:rPr>
          <w:rFonts w:ascii="Times New Roman" w:hAnsi="Times New Roman" w:cs="Times New Roman"/>
          <w:sz w:val="24"/>
          <w:szCs w:val="24"/>
        </w:rPr>
        <w:t xml:space="preserve"> slažu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što se tiče supstancije; isto tako kad poimam da sad jesam ili se sjećam da sam prije bio, kad posjedujem različite misli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kojima razumijem broj, razumijem ideje trajanja i broja, koje onda mogu prenijeti na bilo koje druge stvari. Sve pak ostale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od kojih se sastoje ideje tjelesnih stvari,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 xml:space="preserve">naime: protežnost, oblik, položaj 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giban</w:t>
      </w:r>
      <w:proofErr w:type="gramStart"/>
      <w:r w:rsidRPr="00A01F97">
        <w:rPr>
          <w:rFonts w:ascii="Times New Roman" w:hAnsi="Times New Roman" w:cs="Times New Roman"/>
          <w:i/>
          <w:iCs/>
          <w:sz w:val="24"/>
          <w:szCs w:val="24"/>
        </w:rPr>
        <w:t>]e</w:t>
      </w:r>
      <w:proofErr w:type="gramEnd"/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, formalno </w:t>
      </w:r>
      <w:r w:rsidRPr="00A01F97">
        <w:rPr>
          <w:rFonts w:ascii="Times New Roman" w:hAnsi="Times New Roman" w:cs="Times New Roman"/>
          <w:sz w:val="24"/>
          <w:szCs w:val="24"/>
        </w:rPr>
        <w:t>u meni nisu sadržane, jer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nisam ništa drugo nego tek stvar što misli; nego budući tek stvar što misli; nego budući tek stanoviti oblici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(modi)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>supstancije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, a ja sam supstancija, čini se da mogu biti u meni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eminentno.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Preostaje tako jedina ideja Boga, o kojoj treba razmotriti ima li u njoj štogod što nije moglo poteći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mene samog. Pod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Božjim imenom razumijevam stanovitu supstanciju što je beskonačna, neodvisna i vrhunski razumna, vrhunski moćna </w:t>
      </w:r>
      <w:r w:rsidR="00721E20">
        <w:rPr>
          <w:rFonts w:ascii="Times New Roman" w:hAnsi="Times New Roman" w:cs="Times New Roman"/>
          <w:sz w:val="24"/>
          <w:szCs w:val="24"/>
        </w:rPr>
        <w:t xml:space="preserve">I </w:t>
      </w:r>
      <w:r w:rsidRPr="00A01F97">
        <w:rPr>
          <w:rFonts w:ascii="Times New Roman" w:hAnsi="Times New Roman" w:cs="Times New Roman"/>
          <w:sz w:val="24"/>
          <w:szCs w:val="24"/>
        </w:rPr>
        <w:t xml:space="preserve">koja je stvorila kako mene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tako i sve ostalo što egzistira, ako štogod ostalo egzistira. A sve su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stvari doista takve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da - promislim li pomnije - sve mi se manje čini da su mogle poteći od mene samog.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Stoga iz svega što je dosad rečeno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treba zaključiti da Bog nužno egzistira.</w:t>
      </w:r>
      <w:proofErr w:type="gramEnd"/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Jer iako je u meni ideja supstancije zbog samog toga što sam supstancija, ipak - budući sam sâm konačan - ne bi bilo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ideje beskonačne supstancije, da ona ne potječe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neke druge supstancije koja je instinski beskonačna.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A ne treba da mislim kako zahvaćam beskonačno ne spomoću istinske ideje, nego tek nijekanjem konačnoga, kao što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zahvaćam mirovanje i tamu nijekanjem gibanja i svjetlosti; naprotiv, očito razumijevam da je više stvarnosti 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beskonačnoj nego u konačnoj supstanciji, pa je stoga u meni nekako prvotnija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predodžba (perceptio) </w:t>
      </w:r>
      <w:r w:rsidRPr="00A01F97">
        <w:rPr>
          <w:rFonts w:ascii="Times New Roman" w:hAnsi="Times New Roman" w:cs="Times New Roman"/>
          <w:sz w:val="24"/>
          <w:szCs w:val="24"/>
        </w:rPr>
        <w:t>o beskonačnom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nego o konačnom, to jest: o Bogu nego o meni samom. Jer, kojim bi drugim načinom razumio da sumnjam, da želim, to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jest: da mi štogod manjka i da nisam sasvim savršen, da u meni ne postoji nikakva ideja savršenijeg bića, iz usporedbe s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kojom spoznajem svoje nedostatke?</w:t>
      </w:r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Isto se tako ne može reći da je možda ta ideja o Bogu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tvarno (materialiter) </w:t>
      </w:r>
      <w:r w:rsidRPr="00A01F97">
        <w:rPr>
          <w:rFonts w:ascii="Times New Roman" w:hAnsi="Times New Roman" w:cs="Times New Roman"/>
          <w:sz w:val="24"/>
          <w:szCs w:val="24"/>
        </w:rPr>
        <w:t xml:space="preserve">lažna, te da stoga može potjecati od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ništa,</w:t>
      </w:r>
      <w:r w:rsidR="00721E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kao što sam maloprije primijetio o idejama topline i hladnoće i sličnom; naprotiv, pošto je najjasnija i najodjeiitija i sadrži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više objektivne stvarnosti od bilo koje druge, nije od nje po sebi nijedna istinitija, niti se u bilo kojoj drugoj nalazi manje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sumnje zbog lažnosti.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Posve je istinita - kažem - ta ideja bića najsavršenijeg i beskonačnog; jer ma koliko se moglo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izmišljati da takvo biće ne egzistira, ipak se ne može hiniti da njegova ideja ne predstavlja meni štogod stvarna, kao što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prije rekoh o ideji hladnoće.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Ona je naime i najjasnija i najodjeiitija; jer što god zahvaćam jasno i odjelito, što god je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stvarno i istinito, i što god donosi kakvo savršenstvo, sve je to u njoj sadržano.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A ne smeta ni što ja ne shvaćam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beskonačno ili pak što se u Bogu nalaze druge nebrojene stvari koje nikako ne mogu ni shvatiti niti možda na bilo koji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način dosegnuti mišljenjem; u samoj je naravi beskonačnoga da ga ja - koji sam konačan - ne mogu shvatiti; i dostaje mi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da samo to razumijem, pa da sudim kako sve one stvari koje jasno zahvaćam i koje donose kakvo savršenstvo, a možda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 bezbrojne druge o kojima ne znam, nalaze se bilo formalno bilo eminentno u Bogu, da" ideja koju o njemu imam bude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najistinitija, najjasnija i najodjeiitija od svih koje su u meni.</w:t>
      </w:r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Ali možda sam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nešto više nego što sâm razumijevam i sva ona savršenstva koja pripisujem Bogu nekako su kao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mogućnost u meni, iako se još nisu izlučila niti svela na čin. Već doživljavam kako moja spoznaja pomalo raste; i ne vidim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što priječi da tako sve više i više raste do beskonačnosti, niti pak - kad se tako povećala spoznaja - zašto ne bih njome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mogao doseći sva ostala Božja savršenstva;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napokon zašto mogućnost za ista savršenstva, ako je u meni, ne bi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dostajala da proizvede ideju o njima.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Samo,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jedno od toga ne može biti. Jer, prvo, premda je istina da se moja spoznaja postupno povećava i da su 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meni mnoge stvari kao mogućnost (koje još nisu postale čin), ipak nijedna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njih ne pripada ideji Boga, u kojoj zaista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ništa nije samo kao mogućnost; a samo pak to što se moja spoznaja postepeno povećava, najsigurniji je dokaz o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lastRenderedPageBreak/>
        <w:t>nesavršenstvu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Pored toga, iako se moja spoznaja uvijek sve više i više povećava, ipak razumijem da ona stoga neće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nikad postati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u činu (actu) </w:t>
      </w:r>
      <w:r w:rsidRPr="00A01F97">
        <w:rPr>
          <w:rFonts w:ascii="Times New Roman" w:hAnsi="Times New Roman" w:cs="Times New Roman"/>
          <w:sz w:val="24"/>
          <w:szCs w:val="24"/>
        </w:rPr>
        <w:t>beskonačna, jer neće nikad otići tako daleko da ne bude sposobna za još veći porast; Boga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pak smatram toliko beskonačnim u činu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(actu), </w:t>
      </w:r>
      <w:r w:rsidRPr="00A01F97">
        <w:rPr>
          <w:rFonts w:ascii="Times New Roman" w:hAnsi="Times New Roman" w:cs="Times New Roman"/>
          <w:sz w:val="24"/>
          <w:szCs w:val="24"/>
        </w:rPr>
        <w:t>da se njegovu savršenstvu ne može ništa dodati.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Napokon, uviđam da objektivni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bitak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(esse objectivum) </w:t>
      </w:r>
      <w:r w:rsidRPr="00A01F97">
        <w:rPr>
          <w:rFonts w:ascii="Times New Roman" w:hAnsi="Times New Roman" w:cs="Times New Roman"/>
          <w:sz w:val="24"/>
          <w:szCs w:val="24"/>
        </w:rPr>
        <w:t xml:space="preserve">ideje ne može proizvesti sam mogući bitak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(esse potentiali) - </w:t>
      </w:r>
      <w:r w:rsidRPr="00A01F97">
        <w:rPr>
          <w:rFonts w:ascii="Times New Roman" w:hAnsi="Times New Roman" w:cs="Times New Roman"/>
          <w:sz w:val="24"/>
          <w:szCs w:val="24"/>
        </w:rPr>
        <w:t>koji je pravo rečeno, ništa -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nego samo aktualni bitak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(esse actuali sive formali).</w:t>
      </w:r>
      <w:proofErr w:type="gramEnd"/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A01F97">
        <w:rPr>
          <w:rFonts w:ascii="Times New Roman" w:hAnsi="Times New Roman" w:cs="Times New Roman"/>
          <w:sz w:val="24"/>
          <w:szCs w:val="24"/>
        </w:rPr>
        <w:t xml:space="preserve">doista, u svemu tome nema ničega što se ne bi pomnjivu pozorniku očitovalo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prirodnom svjetlošću; </w:t>
      </w:r>
      <w:r w:rsidRPr="00A01F97">
        <w:rPr>
          <w:rFonts w:ascii="Times New Roman" w:hAnsi="Times New Roman" w:cs="Times New Roman"/>
          <w:sz w:val="24"/>
          <w:szCs w:val="24"/>
        </w:rPr>
        <w:t>ah kad sam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manje pozoran i kad slike osjetilnih stvari zaslijepe oštrinu duha, onda se tako lako ne sjećam zašto ideja bića savršenijeg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od mene nužno potječe od nekog bića što je zaista savršenije, te stoga mi valja dalje istraživati mogu li biti ja sam s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takvom idejom, ako ne egzistira nikakvo takvo biće.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Naime, po kome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jesam? Po sebi samome, po roditeljima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po bilo čemu drugom manje savršenom od Boga; jer se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ni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misliti ni izmisliti </w:t>
      </w:r>
      <w:r w:rsidRPr="00A01F97">
        <w:rPr>
          <w:rFonts w:ascii="Times New Roman" w:hAnsi="Times New Roman" w:cs="Times New Roman"/>
          <w:sz w:val="24"/>
          <w:szCs w:val="24"/>
        </w:rPr>
        <w:t>ne može ništa što je od njega savršenije ili pak jednako savršeno.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Ali - doista, da sam po sebi, niti bih sumnjao, niti bih želio, niti bi mi uopće bilo što manjkalo; dao bih sebi sva ona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savršenstva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kojih je u meni neka ideja, i tako bih sâm bio Bog. Niti pak trebam misliti da je možda teže postići one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stvari koje mi manjkaju nego one koje su već u meni; naprotiv, očito je da mnogo teže bijaše da </w:t>
      </w:r>
      <w:proofErr w:type="gramStart"/>
      <w:r w:rsidRPr="00A01F97">
        <w:rPr>
          <w:rFonts w:ascii="Times New Roman" w:hAnsi="Times New Roman" w:cs="Times New Roman"/>
          <w:i/>
          <w:iCs/>
          <w:sz w:val="24"/>
          <w:szCs w:val="24"/>
        </w:rPr>
        <w:t>ja</w:t>
      </w:r>
      <w:proofErr w:type="gramEnd"/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01F97">
        <w:rPr>
          <w:rFonts w:ascii="Times New Roman" w:hAnsi="Times New Roman" w:cs="Times New Roman"/>
          <w:sz w:val="24"/>
          <w:szCs w:val="24"/>
        </w:rPr>
        <w:t>to jest stvar ili supstancija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što misli, izronim iz ništa, nego da steknem spoznaje o mnogim stvarima koje ne znam, koje su tek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>akcidencije</w:t>
      </w:r>
      <w:r w:rsidR="00721E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iste supstancije. I zaista, kad bih po sebi imao ono više, ne bih sebi uskratio ne samo one stvari koje je lakše steći, nego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nijednu od onih za koje vidim da su sadržane u ideji Boga; jer mi se čini da ništa drugo nije teže postići; kad bi pak neke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bilo teže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postići, </w:t>
      </w:r>
      <w:r w:rsidRPr="00A01F97">
        <w:rPr>
          <w:rFonts w:ascii="Times New Roman" w:hAnsi="Times New Roman" w:cs="Times New Roman"/>
          <w:sz w:val="24"/>
          <w:szCs w:val="24"/>
        </w:rPr>
        <w:t xml:space="preserve">sigurno bi se i meni činile težima (ako bih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po sebi </w:t>
      </w:r>
      <w:r w:rsidRPr="00A01F97">
        <w:rPr>
          <w:rFonts w:ascii="Times New Roman" w:hAnsi="Times New Roman" w:cs="Times New Roman"/>
          <w:sz w:val="24"/>
          <w:szCs w:val="24"/>
        </w:rPr>
        <w:t>imao sve ostale stvari koje imam), budući da bih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spoznao kako u njima prestaje moja moć.</w:t>
      </w:r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Isto tako neću izbjeći snazi tih razloga ako pretpostavim da sam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možda uvijek bio kakav sam sada, kao da odatle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slijedi, kako ne treba tražiti nikakva tvorca moje egzistencije. Budući da se cijelo vrijeme života može razdijeliti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nebrojene dijelove, od kojih pojedini nikako ne ovise od drugih, iz toga što ja malo prije bijah, ne proizlazi da i sad trebam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biti, ukoliko me kakav uzrok kao iznova ne stvara za ovaj čas, to jest održava. Očevidno je naime pomnijem promatraču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naravi vremena da je potrebna sasvim ista sila i djelovanje kako bi se bilo koja stvar održala u svim trenucima u kojima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traje, kakvi su potrebni da se načini nova ako još ne egzistira; jer da se održavanje razlikuje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stvaranja samo u razumu,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nešto je od onoga što se očituje po prirodnoj svjetlosti.</w:t>
      </w: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I tako, sad moram samog sebe pitati, imam li kakvu silu s pomoću koje mogu postići da i malo poslije budem onaj isti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koji sam sad: jer -kad već nisam ništa drugo nego stvar što misli, ili se barem sada točno bavim onim dijelom sebe koji je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stvar što misli - bude li u meni takve sile, nedvojeno bih ja postao svjestan. Ali kako doznajem da nikakve takve sile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>, iz samog toga najbjelodanije spoznajem da ovisim od nekog drugog bića koje je različito od mene.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Možda zaista to biće i nije Bog, pa su me proizveli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roditelji ili pak kakvi drugi uzroci manje savršeni od Boga. Samo,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kao što već prije rekoh, očigledno je da u uzroku treba bili najmanje toliko stvarnosti koliko je u učinku; i stoga, kako sam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stvar štq misli i u sebi imam nekakvu ideju Boga, kakav god mi se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uzrok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pripisao, i on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biti stvar što misli, te se mora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dopustiti da ima ideju svih savršenstava koja pripisujem Bogu.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O tom se uzroku može opet pitati da li postoji po sebi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po nečem drugom.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Postoji li po sebi samom, iz rečenog je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jasno da je on sam Bog; jer zaista, budući posjeduje sposobnost da egzistira sam po sebi, ima nedvojbeno i snagu da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posjeduje činom sva ona savršenstva o kojima ima u sebi ideju, to jest sva ona za koja poimam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>da su u Bogu.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Ako je po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nečem drugom, treba opet i o tome drugome istražiti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isti način da li jest po sebi ili po nečemu drugom, sve dok se tako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ne dođe do posljednjeg uzroka, koji će biti Bog.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A dostatno je jasno da ovdje ne može biti napretka do u beskonačnost, osobito zbog toga što se ne bavim uzrokom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koji me je nekoć bio proizveo, nego uglavnom onim što me održava u sadašnjem vremenu.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Isto se tako ne može izmisliti da se nekoliko djelomičnih uzroka steklo radi moje tvorbe i da sam od jednog primio ideju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jednog od savršenstva koja pripisujem Bogu, od drugog ideju drugog, tako što se sva ta savršenstva nalaze negdje 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svemiru, ali se ne nalaze sva ujedno spojena u jednom koji je Bog. Jer, jedinstvo, jednostavnost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nerazdvojivost svega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onog što je u Bogu - jedno je od glavnih savršenstava za koja razumijevam da su u njemu. I svakako ideju o istom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jedinstvu svih njegovih savršenstava nije mogao u meni usaditi nikakav drugi uzrok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kojeg ne bih imao i ideje o ostalim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savršenstvima: niti bi pak mogao postići da ih razumijevam kao ujedno spojena i nerazdvojiva, ukoliko istodobno ne bi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učinio da spoznam i kakva su ona.</w:t>
      </w:r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97" w:rsidRP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Što se pak tiče roditelja, pa da i jesu istinite sve one stvari koje sam ikad o njima mislio, ne samo da me oni zaista ne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održavaju, </w:t>
      </w:r>
      <w:r w:rsidRPr="00A01F97">
        <w:rPr>
          <w:rFonts w:ascii="Times New Roman" w:hAnsi="Times New Roman" w:cs="Times New Roman"/>
          <w:sz w:val="24"/>
          <w:szCs w:val="24"/>
        </w:rPr>
        <w:t>nego me nikakvim načinom i ne proizvedoše koliko sam stvar koja misli; nego su samo stavili stanovite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sklonosti u onu tvar u kojoj se, kako sam sudio, nalazim ja, to jest duh, kojeg sad jedinog uzimam kao sebe sama. Tako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tu s tima stvarima ne može biti nikakve poteškoće; nego uopće treba zaključiti da već samo zbog toga što egzistiram i 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meni je stanovita ideja najsavršenijeg bića, to jest Boga, najbjelodanije se dokazuje da i Bog egzistira.</w:t>
      </w:r>
    </w:p>
    <w:p w:rsidR="00A01F97" w:rsidRDefault="00A01F97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Preostaje tek da istražim kojim sam načinom primio istu ideju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od Boga; </w:t>
      </w:r>
      <w:r w:rsidRPr="00A01F97">
        <w:rPr>
          <w:rFonts w:ascii="Times New Roman" w:hAnsi="Times New Roman" w:cs="Times New Roman"/>
          <w:sz w:val="24"/>
          <w:szCs w:val="24"/>
        </w:rPr>
        <w:t>nisam je primio osjetilima niti mi je pak pridošla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dok je nisam očekivao, kao što običavaju ideje osjetilnih stvari, kad se iste stvari vanjskim organima osjetlila događaju ili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se tako tek čini; niti sam je pak ja sam izmislio, jer njoj ne mogu ništa ni oduzeti niti joj dodati; preostaje stoga da mi je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ona urođena isto tako kao što mi je urođena i ideja mene samoga.</w:t>
      </w:r>
    </w:p>
    <w:p w:rsidR="00721E20" w:rsidRPr="00A01F97" w:rsidRDefault="00721E20" w:rsidP="00A0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86" w:rsidRDefault="00A01F97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I uistinu nije čudo što je Bog, stvarajući mene, stavio u mene tu ideju da bude poput znaka tvorčeva utisnuta u njegovu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tvorevinu; i nije potrebno da taj znak bude stvar različita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same tvorevine. Ali iz toga jedinog što je mene Bog stvorio,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veoma je vjerojatno da sam stvoren nekako prema liku i sličnosti njegovoj i da tu sličnost, u kojoj je sadržana ideja Boga,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mogu zahvatiti istom onom sposobnošću kojom sâm sebe sâma zahvaćam: to jest, kad oštrinu uma okrenem prema sebi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samome, ne samo što razumijevam da sam stvar nepotpuna i ovisna o drugome, stvar što neodređeno teži većemu ili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boljemu, nego istodobno razumijevam da onaj o kojem ovisim u sebi ima sve te više stvari, i to ne neodređeno i tek kao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mogućnost, nego </w:t>
      </w:r>
      <w:r w:rsidRPr="00A01F97">
        <w:rPr>
          <w:rFonts w:ascii="Times New Roman" w:hAnsi="Times New Roman" w:cs="Times New Roman"/>
          <w:i/>
          <w:iCs/>
          <w:sz w:val="24"/>
          <w:szCs w:val="24"/>
        </w:rPr>
        <w:t xml:space="preserve">stvarno i beskonačno, </w:t>
      </w:r>
      <w:r w:rsidRPr="00A01F97">
        <w:rPr>
          <w:rFonts w:ascii="Times New Roman" w:hAnsi="Times New Roman" w:cs="Times New Roman"/>
          <w:sz w:val="24"/>
          <w:szCs w:val="24"/>
        </w:rPr>
        <w:t>i da je Bog. I sva snaga dokaza je u tome što spoznajem da je nemoguće da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egzistiram ovakve naravi kakve sam, naime: imajući u sebi ideju Boga, a da zaista ne egzistira i Bog, Bog - kažem </w:t>
      </w:r>
      <w:r w:rsidR="00721E20">
        <w:rPr>
          <w:rFonts w:ascii="Times New Roman" w:hAnsi="Times New Roman" w:cs="Times New Roman"/>
          <w:sz w:val="24"/>
          <w:szCs w:val="24"/>
        </w:rPr>
        <w:t>–</w:t>
      </w:r>
      <w:r w:rsidRPr="00A01F97">
        <w:rPr>
          <w:rFonts w:ascii="Times New Roman" w:hAnsi="Times New Roman" w:cs="Times New Roman"/>
          <w:sz w:val="24"/>
          <w:szCs w:val="24"/>
        </w:rPr>
        <w:t xml:space="preserve"> onaj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isti čija je ideja u meni, to jest onaj koji ima sva ona savršenstva koja ja ne mogu u cijelosti shvatiti ali ih mogu nekako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doseći mišljenjem, i koji nije podložan nikakvim nedostacima.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Po tima je dovoljno jasno da on ne može biti varljiv; jer po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prirodnoj svjetlosti je očito da svaka laž i prijevara ovise o nekom nedostatku.</w:t>
      </w:r>
      <w:proofErr w:type="gramEnd"/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Ah prije nego što to pažljivije istražim,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01F97">
        <w:rPr>
          <w:rFonts w:ascii="Times New Roman" w:hAnsi="Times New Roman" w:cs="Times New Roman"/>
          <w:sz w:val="24"/>
          <w:szCs w:val="24"/>
        </w:rPr>
        <w:t xml:space="preserve"> isto tako ispitam ostale istine koje se tu mogu naći, čini mi se prikladnim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prepustiti se ovdje unekoliko motrenju samoga Boga, odvagnuti kod sebe sve njegove atribute, te promatrati, veličati </w:t>
      </w:r>
      <w:r w:rsidR="00721E20">
        <w:rPr>
          <w:rFonts w:ascii="Times New Roman" w:hAnsi="Times New Roman" w:cs="Times New Roman"/>
          <w:sz w:val="24"/>
          <w:szCs w:val="24"/>
        </w:rPr>
        <w:t xml:space="preserve">I </w:t>
      </w:r>
      <w:r w:rsidRPr="00A01F97">
        <w:rPr>
          <w:rFonts w:ascii="Times New Roman" w:hAnsi="Times New Roman" w:cs="Times New Roman"/>
          <w:sz w:val="24"/>
          <w:szCs w:val="24"/>
        </w:rPr>
        <w:t xml:space="preserve">slaviti divotu neizmjerne svjetlosti koliko to bude uzmogla zasljepljena oštrina mojega duha. </w:t>
      </w:r>
      <w:proofErr w:type="gramStart"/>
      <w:r w:rsidRPr="00A01F97">
        <w:rPr>
          <w:rFonts w:ascii="Times New Roman" w:hAnsi="Times New Roman" w:cs="Times New Roman"/>
          <w:sz w:val="24"/>
          <w:szCs w:val="24"/>
        </w:rPr>
        <w:t>Budući da po vjeri vjerujemo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 xml:space="preserve">kako se najviše blaženstvo drugoga života sastoji tek u </w:t>
      </w:r>
      <w:r w:rsidRPr="00A01F97">
        <w:rPr>
          <w:rFonts w:ascii="Times New Roman" w:hAnsi="Times New Roman" w:cs="Times New Roman"/>
          <w:sz w:val="24"/>
          <w:szCs w:val="24"/>
        </w:rPr>
        <w:lastRenderedPageBreak/>
        <w:t>takvom motrenju božanskog vehčanstva, pokušajmo sad osjetiti u</w:t>
      </w:r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istome, pa i nek je mnogo manje savršeno, najvišu nasladu za koju smo sposobni u ovom životu.</w:t>
      </w:r>
      <w:proofErr w:type="gramEnd"/>
      <w:r w:rsidR="00721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57" w:rsidRDefault="006A6257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C8" w:rsidRPr="009B36C8" w:rsidRDefault="009B36C8" w:rsidP="009B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A6257">
        <w:rPr>
          <w:rFonts w:ascii="Times New Roman" w:hAnsi="Times New Roman" w:cs="Times New Roman"/>
          <w:sz w:val="24"/>
          <w:szCs w:val="24"/>
        </w:rPr>
        <w:t xml:space="preserve"> trećoj “Meditaciji”, u</w:t>
      </w:r>
      <w:r>
        <w:rPr>
          <w:rFonts w:ascii="Times New Roman" w:hAnsi="Times New Roman" w:cs="Times New Roman"/>
          <w:sz w:val="24"/>
          <w:szCs w:val="24"/>
        </w:rPr>
        <w:t xml:space="preserve"> kona</w:t>
      </w:r>
      <w:r w:rsidRPr="009B36C8">
        <w:rPr>
          <w:rFonts w:ascii="Times New Roman" w:hAnsi="Times New Roman" w:cs="Times New Roman"/>
          <w:sz w:val="24"/>
          <w:szCs w:val="24"/>
        </w:rPr>
        <w:t xml:space="preserve">čno uspostavljenoj ustanovi </w:t>
      </w:r>
      <w:proofErr w:type="gramStart"/>
      <w:r w:rsidRPr="009B36C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kartove  istine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Bog je zaista os</w:t>
      </w:r>
      <w:r w:rsidRPr="009B36C8">
        <w:rPr>
          <w:rFonts w:ascii="Times New Roman" w:hAnsi="Times New Roman" w:cs="Times New Roman"/>
          <w:sz w:val="24"/>
          <w:szCs w:val="24"/>
        </w:rPr>
        <w:t>tao u bitnome sveden tek na „istinskog" Boga, jedva više no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 xml:space="preserve">nekog osiguravatelja istinitosti </w:t>
      </w:r>
      <w:r>
        <w:rPr>
          <w:rFonts w:ascii="Times New Roman" w:hAnsi="Times New Roman" w:cs="Times New Roman"/>
          <w:sz w:val="24"/>
          <w:szCs w:val="24"/>
        </w:rPr>
        <w:t>svega onoga što se čovjeku poka</w:t>
      </w:r>
      <w:r w:rsidRPr="009B36C8">
        <w:rPr>
          <w:rFonts w:ascii="Times New Roman" w:hAnsi="Times New Roman" w:cs="Times New Roman"/>
          <w:sz w:val="24"/>
          <w:szCs w:val="24"/>
        </w:rPr>
        <w:t xml:space="preserve">zuje kao jasno i </w:t>
      </w:r>
      <w:r>
        <w:rPr>
          <w:rFonts w:ascii="Times New Roman" w:hAnsi="Times New Roman" w:cs="Times New Roman"/>
          <w:sz w:val="24"/>
          <w:szCs w:val="24"/>
        </w:rPr>
        <w:t>razgovjetno. Sva je živa osjetilnost prirode</w:t>
      </w:r>
      <w:r w:rsidRPr="009B36C8">
        <w:rPr>
          <w:rFonts w:ascii="Times New Roman" w:hAnsi="Times New Roman" w:cs="Times New Roman"/>
          <w:sz w:val="24"/>
          <w:szCs w:val="24"/>
        </w:rPr>
        <w:t xml:space="preserve"> ustupila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>mjesto pr</w:t>
      </w:r>
      <w:r>
        <w:rPr>
          <w:rFonts w:ascii="Times New Roman" w:hAnsi="Times New Roman" w:cs="Times New Roman"/>
          <w:sz w:val="24"/>
          <w:szCs w:val="24"/>
        </w:rPr>
        <w:t>aznoj i u sebi bezličnoj protežnosti kao i kretanju njezinih obli</w:t>
      </w:r>
      <w:r w:rsidRPr="009B36C8">
        <w:rPr>
          <w:rFonts w:ascii="Times New Roman" w:hAnsi="Times New Roman" w:cs="Times New Roman"/>
          <w:sz w:val="24"/>
          <w:szCs w:val="24"/>
        </w:rPr>
        <w:t xml:space="preserve">ka, u načelu beskonačno različitim, </w:t>
      </w:r>
      <w:proofErr w:type="gramStart"/>
      <w:r w:rsidRPr="009B36C8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9B36C8">
        <w:rPr>
          <w:rFonts w:ascii="Times New Roman" w:hAnsi="Times New Roman" w:cs="Times New Roman"/>
          <w:sz w:val="24"/>
          <w:szCs w:val="24"/>
        </w:rPr>
        <w:t xml:space="preserve"> u osnovi svag</w:t>
      </w:r>
      <w:r>
        <w:rPr>
          <w:rFonts w:ascii="Times New Roman" w:hAnsi="Times New Roman" w:cs="Times New Roman"/>
          <w:sz w:val="24"/>
          <w:szCs w:val="24"/>
        </w:rPr>
        <w:t>da predvidlji</w:t>
      </w:r>
      <w:r w:rsidRPr="009B36C8">
        <w:rPr>
          <w:rFonts w:ascii="Times New Roman" w:hAnsi="Times New Roman" w:cs="Times New Roman"/>
          <w:sz w:val="24"/>
          <w:szCs w:val="24"/>
        </w:rPr>
        <w:t>vim i tako reći unaprijed uspostavljivim. Živi organizmi životinja,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 xml:space="preserve">pa i čovjeka samog, nisu tu više ništa drugo do strojevi, više </w:t>
      </w:r>
      <w:proofErr w:type="gramStart"/>
      <w:r w:rsidRPr="009B36C8"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>manje složeni i istančani, da i ne nabrajamo dalje već tako često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 xml:space="preserve">raspravljane obeshrabrujuće ishode </w:t>
      </w:r>
      <w:r w:rsidR="006A6257">
        <w:rPr>
          <w:rFonts w:ascii="Times New Roman" w:hAnsi="Times New Roman" w:cs="Times New Roman"/>
          <w:sz w:val="24"/>
          <w:szCs w:val="24"/>
        </w:rPr>
        <w:t>Dekartovog</w:t>
      </w:r>
      <w:r w:rsidRPr="009B36C8">
        <w:rPr>
          <w:rFonts w:ascii="Times New Roman" w:hAnsi="Times New Roman" w:cs="Times New Roman"/>
          <w:sz w:val="24"/>
          <w:szCs w:val="24"/>
        </w:rPr>
        <w:t xml:space="preserve"> filozofiranja.</w:t>
      </w:r>
    </w:p>
    <w:p w:rsidR="00721E20" w:rsidRDefault="009B36C8" w:rsidP="009B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C8">
        <w:rPr>
          <w:rFonts w:ascii="Times New Roman" w:hAnsi="Times New Roman" w:cs="Times New Roman"/>
          <w:sz w:val="24"/>
          <w:szCs w:val="24"/>
        </w:rPr>
        <w:t>Uostalom, svođenje tvari, a onda u biti i cjelokupne prirode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 xml:space="preserve">i svega </w:t>
      </w:r>
      <w:r>
        <w:rPr>
          <w:rFonts w:ascii="Times New Roman" w:hAnsi="Times New Roman" w:cs="Times New Roman"/>
          <w:sz w:val="24"/>
          <w:szCs w:val="24"/>
        </w:rPr>
        <w:t xml:space="preserve">prirodnog života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puku protežnost</w:t>
      </w:r>
      <w:r w:rsidRPr="009B36C8">
        <w:rPr>
          <w:rFonts w:ascii="Times New Roman" w:hAnsi="Times New Roman" w:cs="Times New Roman"/>
          <w:sz w:val="24"/>
          <w:szCs w:val="24"/>
        </w:rPr>
        <w:t xml:space="preserve"> rano je već, od 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257">
        <w:rPr>
          <w:rFonts w:ascii="Times New Roman" w:hAnsi="Times New Roman" w:cs="Times New Roman"/>
          <w:sz w:val="24"/>
          <w:szCs w:val="24"/>
        </w:rPr>
        <w:t>Lajbnica</w:t>
      </w:r>
      <w:r w:rsidRPr="009B36C8">
        <w:rPr>
          <w:rFonts w:ascii="Times New Roman" w:hAnsi="Times New Roman" w:cs="Times New Roman"/>
          <w:sz w:val="24"/>
          <w:szCs w:val="24"/>
        </w:rPr>
        <w:t xml:space="preserve">, doživjelo oštru i opravdanu kritiku. </w:t>
      </w:r>
      <w:proofErr w:type="gramStart"/>
      <w:r w:rsidRPr="009B36C8">
        <w:rPr>
          <w:rFonts w:ascii="Times New Roman" w:hAnsi="Times New Roman" w:cs="Times New Roman"/>
          <w:sz w:val="24"/>
          <w:szCs w:val="24"/>
        </w:rPr>
        <w:t>Jednako je tako, još</w:t>
      </w:r>
      <w:r w:rsidR="006A6257">
        <w:rPr>
          <w:rFonts w:ascii="Times New Roman" w:hAnsi="Times New Roman" w:cs="Times New Roman"/>
          <w:sz w:val="24"/>
          <w:szCs w:val="24"/>
        </w:rPr>
        <w:t xml:space="preserve"> </w:t>
      </w:r>
      <w:r w:rsidRPr="009B36C8">
        <w:rPr>
          <w:rFonts w:ascii="Times New Roman" w:hAnsi="Times New Roman" w:cs="Times New Roman"/>
          <w:sz w:val="24"/>
          <w:szCs w:val="24"/>
        </w:rPr>
        <w:t>ranije, Spinoza opravdano osporio izvor</w:t>
      </w:r>
      <w:r w:rsidR="006A6257">
        <w:rPr>
          <w:rFonts w:ascii="Times New Roman" w:hAnsi="Times New Roman" w:cs="Times New Roman"/>
          <w:sz w:val="24"/>
          <w:szCs w:val="24"/>
        </w:rPr>
        <w:t xml:space="preserve">nost dviju odvojenih sup </w:t>
      </w:r>
      <w:r w:rsidRPr="009B36C8">
        <w:rPr>
          <w:rFonts w:ascii="Times New Roman" w:hAnsi="Times New Roman" w:cs="Times New Roman"/>
          <w:sz w:val="24"/>
          <w:szCs w:val="24"/>
        </w:rPr>
        <w:t>stancija, prot</w:t>
      </w:r>
      <w:r w:rsidR="006A6257">
        <w:rPr>
          <w:rFonts w:ascii="Times New Roman" w:hAnsi="Times New Roman" w:cs="Times New Roman"/>
          <w:sz w:val="24"/>
          <w:szCs w:val="24"/>
        </w:rPr>
        <w:t>ežnosti</w:t>
      </w:r>
      <w:r w:rsidRPr="009B36C8">
        <w:rPr>
          <w:rFonts w:ascii="Times New Roman" w:hAnsi="Times New Roman" w:cs="Times New Roman"/>
          <w:sz w:val="24"/>
          <w:szCs w:val="24"/>
        </w:rPr>
        <w:t xml:space="preserve"> i „mišljenja", te i</w:t>
      </w:r>
      <w:r w:rsidR="006A6257">
        <w:rPr>
          <w:rFonts w:ascii="Times New Roman" w:hAnsi="Times New Roman" w:cs="Times New Roman"/>
          <w:sz w:val="24"/>
          <w:szCs w:val="24"/>
        </w:rPr>
        <w:t>h sjedinio u jednoj jedinoj sup</w:t>
      </w:r>
      <w:r w:rsidRPr="009B36C8">
        <w:rPr>
          <w:rFonts w:ascii="Times New Roman" w:hAnsi="Times New Roman" w:cs="Times New Roman"/>
          <w:sz w:val="24"/>
          <w:szCs w:val="24"/>
        </w:rPr>
        <w:t xml:space="preserve">stanciji, </w:t>
      </w:r>
      <w:r w:rsidR="006A6257">
        <w:rPr>
          <w:rFonts w:ascii="Times New Roman" w:hAnsi="Times New Roman" w:cs="Times New Roman"/>
          <w:sz w:val="24"/>
          <w:szCs w:val="24"/>
        </w:rPr>
        <w:t>čineći ih tek njezinim pridjevi</w:t>
      </w:r>
      <w:r w:rsidRPr="009B36C8">
        <w:rPr>
          <w:rFonts w:ascii="Times New Roman" w:hAnsi="Times New Roman" w:cs="Times New Roman"/>
          <w:sz w:val="24"/>
          <w:szCs w:val="24"/>
        </w:rPr>
        <w:t>ma, atributima.</w:t>
      </w:r>
      <w:proofErr w:type="gramEnd"/>
      <w:r w:rsidR="006A6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57" w:rsidRDefault="006A6257" w:rsidP="009B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57" w:rsidRDefault="006A6257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>Boga je De</w:t>
      </w:r>
      <w:r>
        <w:rPr>
          <w:rFonts w:ascii="Times New Roman" w:hAnsi="Times New Roman" w:cs="Times New Roman"/>
          <w:sz w:val="24"/>
          <w:szCs w:val="24"/>
        </w:rPr>
        <w:t>kart</w:t>
      </w:r>
      <w:r w:rsidRPr="006A6257">
        <w:rPr>
          <w:rFonts w:ascii="Times New Roman" w:hAnsi="Times New Roman" w:cs="Times New Roman"/>
          <w:sz w:val="24"/>
          <w:szCs w:val="24"/>
        </w:rPr>
        <w:t>, radikalno i bez</w:t>
      </w:r>
      <w:r>
        <w:rPr>
          <w:rFonts w:ascii="Times New Roman" w:hAnsi="Times New Roman" w:cs="Times New Roman"/>
          <w:sz w:val="24"/>
          <w:szCs w:val="24"/>
        </w:rPr>
        <w:t xml:space="preserve">uslovno kao malo </w:t>
      </w:r>
      <w:proofErr w:type="gramStart"/>
      <w:r w:rsidRPr="006A6257">
        <w:rPr>
          <w:rFonts w:ascii="Times New Roman" w:hAnsi="Times New Roman" w:cs="Times New Roman"/>
          <w:sz w:val="24"/>
          <w:szCs w:val="24"/>
        </w:rPr>
        <w:t>ko</w:t>
      </w:r>
      <w:proofErr w:type="gramEnd"/>
      <w:r w:rsidRPr="006A6257">
        <w:rPr>
          <w:rFonts w:ascii="Times New Roman" w:hAnsi="Times New Roman" w:cs="Times New Roman"/>
          <w:sz w:val="24"/>
          <w:szCs w:val="24"/>
        </w:rPr>
        <w:t xml:space="preserve"> prije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57">
        <w:rPr>
          <w:rFonts w:ascii="Times New Roman" w:hAnsi="Times New Roman" w:cs="Times New Roman"/>
          <w:sz w:val="24"/>
          <w:szCs w:val="24"/>
        </w:rPr>
        <w:t>ili poslije njega, pokušavao misliti u pu</w:t>
      </w:r>
      <w:r>
        <w:rPr>
          <w:rFonts w:ascii="Times New Roman" w:hAnsi="Times New Roman" w:cs="Times New Roman"/>
          <w:sz w:val="24"/>
          <w:szCs w:val="24"/>
        </w:rPr>
        <w:t>nom smislu riječi kao bes</w:t>
      </w:r>
      <w:r w:rsidRPr="006A6257">
        <w:rPr>
          <w:rFonts w:ascii="Times New Roman" w:hAnsi="Times New Roman" w:cs="Times New Roman"/>
          <w:sz w:val="24"/>
          <w:szCs w:val="24"/>
        </w:rPr>
        <w:t>konačno biće, štaviše kao besk</w:t>
      </w:r>
      <w:r>
        <w:rPr>
          <w:rFonts w:ascii="Times New Roman" w:hAnsi="Times New Roman" w:cs="Times New Roman"/>
          <w:sz w:val="24"/>
          <w:szCs w:val="24"/>
        </w:rPr>
        <w:t xml:space="preserve">onačnost samu. Pri </w:t>
      </w:r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 se po</w:t>
      </w:r>
      <w:r w:rsidRPr="006A6257">
        <w:rPr>
          <w:rFonts w:ascii="Times New Roman" w:hAnsi="Times New Roman" w:cs="Times New Roman"/>
          <w:sz w:val="24"/>
          <w:szCs w:val="24"/>
        </w:rPr>
        <w:t>kušajima pokazivao ponajprije kao nedokučiva i neizmjerna moć,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57">
        <w:rPr>
          <w:rFonts w:ascii="Times New Roman" w:hAnsi="Times New Roman" w:cs="Times New Roman"/>
          <w:sz w:val="24"/>
          <w:szCs w:val="24"/>
        </w:rPr>
        <w:t>a kao takva onda dalje i kao uzrok sebe samog i cjeline svega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57">
        <w:rPr>
          <w:rFonts w:ascii="Times New Roman" w:hAnsi="Times New Roman" w:cs="Times New Roman"/>
          <w:sz w:val="24"/>
          <w:szCs w:val="24"/>
        </w:rPr>
        <w:t xml:space="preserve">stvorenoga. U pogledu </w:t>
      </w:r>
      <w:proofErr w:type="gramStart"/>
      <w:r w:rsidRPr="006A625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A6257">
        <w:rPr>
          <w:rFonts w:ascii="Times New Roman" w:hAnsi="Times New Roman" w:cs="Times New Roman"/>
          <w:sz w:val="24"/>
          <w:szCs w:val="24"/>
        </w:rPr>
        <w:t xml:space="preserve"> tu neizmjernu moć i svemoć Božju nije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6A6257">
        <w:rPr>
          <w:rFonts w:ascii="Times New Roman" w:hAnsi="Times New Roman" w:cs="Times New Roman"/>
          <w:sz w:val="24"/>
          <w:szCs w:val="24"/>
        </w:rPr>
        <w:t xml:space="preserve"> ustručavao proslijediti p</w:t>
      </w:r>
      <w:r>
        <w:rPr>
          <w:rFonts w:ascii="Times New Roman" w:hAnsi="Times New Roman" w:cs="Times New Roman"/>
          <w:sz w:val="24"/>
          <w:szCs w:val="24"/>
        </w:rPr>
        <w:t>osljedice koje su u znatnoj mje</w:t>
      </w:r>
      <w:r w:rsidRPr="006A6257">
        <w:rPr>
          <w:rFonts w:ascii="Times New Roman" w:hAnsi="Times New Roman" w:cs="Times New Roman"/>
          <w:sz w:val="24"/>
          <w:szCs w:val="24"/>
        </w:rPr>
        <w:t>ri u pitanje morale staviti na koncu čak i njegovu središnju tezu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57">
        <w:rPr>
          <w:rFonts w:ascii="Times New Roman" w:hAnsi="Times New Roman" w:cs="Times New Roman"/>
          <w:sz w:val="24"/>
          <w:szCs w:val="24"/>
        </w:rPr>
        <w:t>o istinskosti Božjoj i o, na nju oslonjenoj, izvjesnosti i pouzdanosti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57">
        <w:rPr>
          <w:rFonts w:ascii="Times New Roman" w:hAnsi="Times New Roman" w:cs="Times New Roman"/>
          <w:sz w:val="24"/>
          <w:szCs w:val="24"/>
        </w:rPr>
        <w:t xml:space="preserve">našeg jasnog i </w:t>
      </w:r>
      <w:r>
        <w:rPr>
          <w:rFonts w:ascii="Times New Roman" w:hAnsi="Times New Roman" w:cs="Times New Roman"/>
          <w:sz w:val="24"/>
          <w:szCs w:val="24"/>
        </w:rPr>
        <w:t xml:space="preserve">razgovjetnog </w:t>
      </w:r>
      <w:r w:rsidRPr="006A6257">
        <w:rPr>
          <w:rFonts w:ascii="Times New Roman" w:hAnsi="Times New Roman" w:cs="Times New Roman"/>
          <w:sz w:val="24"/>
          <w:szCs w:val="24"/>
        </w:rPr>
        <w:t>spoznavanja.</w:t>
      </w: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Pokušajte, sada, da razmotrite ključni dokaz koji Dekart daje za postojanje Boga</w:t>
      </w: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Uporedite Dekartov dokaz za postojanje Boga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dokazima koje nude Anselmo I Toma Akvinski</w:t>
      </w: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Razmotriti koliko bi mogao biti uticaj Aristotela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Platona na Dekartovo razumijevanje Boga</w:t>
      </w: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Kakav je odnos između samosvjesnog subjekta I svemogućeg Boga Dekartove filozofije.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FB" w:rsidRDefault="004037FB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glavne attribute Boga, kao treće supstance.</w:t>
      </w:r>
    </w:p>
    <w:p w:rsidR="00541198" w:rsidRDefault="00541198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8" w:rsidRDefault="00541198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8" w:rsidRDefault="00541198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8" w:rsidRPr="003715D2" w:rsidRDefault="00541198" w:rsidP="00541198">
      <w:pPr>
        <w:jc w:val="both"/>
        <w:rPr>
          <w:sz w:val="24"/>
          <w:szCs w:val="24"/>
        </w:rPr>
      </w:pPr>
      <w:r w:rsidRPr="003715D2">
        <w:rPr>
          <w:rFonts w:ascii="Times New Roman" w:hAnsi="Times New Roman" w:cs="Times New Roman"/>
          <w:sz w:val="24"/>
          <w:szCs w:val="24"/>
        </w:rPr>
        <w:t xml:space="preserve">Napomena: Odgovore </w:t>
      </w:r>
      <w:proofErr w:type="gramStart"/>
      <w:r w:rsidRPr="003715D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715D2">
        <w:rPr>
          <w:rFonts w:ascii="Times New Roman" w:hAnsi="Times New Roman" w:cs="Times New Roman"/>
          <w:sz w:val="24"/>
          <w:szCs w:val="24"/>
        </w:rPr>
        <w:t xml:space="preserve"> zadata pitanja, napisane eseje i komentare ili eventualne nedoumice i pitanja u vezi sa predviđenim tekstom koji se tumači slati na e/mejl adresu; </w:t>
      </w:r>
      <w:hyperlink r:id="rId4" w:history="1">
        <w:r w:rsidRPr="003715D2">
          <w:rPr>
            <w:rStyle w:val="Hyperlink"/>
            <w:rFonts w:ascii="Times New Roman" w:hAnsi="Times New Roman" w:cs="Times New Roman"/>
            <w:sz w:val="24"/>
            <w:szCs w:val="24"/>
          </w:rPr>
          <w:t>nebojsaban@gmail.com</w:t>
        </w:r>
      </w:hyperlink>
    </w:p>
    <w:p w:rsidR="00541198" w:rsidRDefault="00541198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57" w:rsidRDefault="006A6257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57" w:rsidRDefault="006A6257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57" w:rsidRPr="00A01F97" w:rsidRDefault="006A6257" w:rsidP="006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257" w:rsidRPr="00A01F97" w:rsidSect="004A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A01F97"/>
    <w:rsid w:val="004037FB"/>
    <w:rsid w:val="004A7E86"/>
    <w:rsid w:val="00541198"/>
    <w:rsid w:val="006A6257"/>
    <w:rsid w:val="00721E20"/>
    <w:rsid w:val="009B36C8"/>
    <w:rsid w:val="00A0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bojsab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dcterms:created xsi:type="dcterms:W3CDTF">2020-03-29T07:41:00Z</dcterms:created>
  <dcterms:modified xsi:type="dcterms:W3CDTF">2020-03-29T08:16:00Z</dcterms:modified>
</cp:coreProperties>
</file>